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15379">
      <w:pPr>
        <w:jc w:val="center"/>
        <w:rPr>
          <w:rFonts w:hint="eastAsia" w:eastAsia="宋体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</w:rPr>
        <w:t>金华职业技术</w:t>
      </w:r>
      <w:r>
        <w:rPr>
          <w:rFonts w:hint="eastAsia"/>
          <w:b/>
          <w:sz w:val="44"/>
          <w:szCs w:val="44"/>
          <w:lang w:val="en-US" w:eastAsia="zh-CN"/>
        </w:rPr>
        <w:t>大学</w:t>
      </w:r>
    </w:p>
    <w:p w14:paraId="76ABADD8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自行</w:t>
      </w:r>
      <w:r>
        <w:rPr>
          <w:rFonts w:hint="eastAsia"/>
          <w:b/>
          <w:sz w:val="32"/>
          <w:szCs w:val="32"/>
        </w:rPr>
        <w:t>采购市场询价情况表</w:t>
      </w:r>
    </w:p>
    <w:p w14:paraId="5F93EF07">
      <w:pPr>
        <w:spacing w:line="360" w:lineRule="auto"/>
        <w:jc w:val="right"/>
        <w:rPr>
          <w:rFonts w:hint="eastAsia"/>
          <w:sz w:val="24"/>
        </w:rPr>
      </w:pPr>
      <w:r>
        <w:rPr>
          <w:rFonts w:hint="eastAsia"/>
          <w:b/>
          <w:sz w:val="24"/>
        </w:rPr>
        <w:t xml:space="preserve">                                     202</w:t>
      </w:r>
      <w:r>
        <w:rPr>
          <w:rFonts w:hint="eastAsia"/>
          <w:b/>
          <w:sz w:val="24"/>
          <w:lang w:val="en-US" w:eastAsia="zh-CN"/>
        </w:rPr>
        <w:t>5</w:t>
      </w:r>
      <w:r>
        <w:rPr>
          <w:rFonts w:hint="eastAsia"/>
          <w:sz w:val="24"/>
        </w:rPr>
        <w:t xml:space="preserve">年 </w:t>
      </w:r>
      <w:r>
        <w:rPr>
          <w:rFonts w:hint="eastAsia"/>
          <w:sz w:val="24"/>
          <w:lang w:val="en-US" w:eastAsia="zh-CN"/>
        </w:rPr>
        <w:t>7</w:t>
      </w:r>
      <w:r>
        <w:rPr>
          <w:rFonts w:hint="eastAsia"/>
          <w:sz w:val="24"/>
        </w:rPr>
        <w:t xml:space="preserve"> 月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日</w:t>
      </w:r>
    </w:p>
    <w:tbl>
      <w:tblPr>
        <w:tblStyle w:val="2"/>
        <w:tblW w:w="890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7"/>
        <w:gridCol w:w="2460"/>
        <w:gridCol w:w="516"/>
        <w:gridCol w:w="384"/>
        <w:gridCol w:w="1061"/>
        <w:gridCol w:w="1633"/>
      </w:tblGrid>
      <w:tr w14:paraId="2EB40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847" w:type="dxa"/>
            <w:noWrap w:val="0"/>
            <w:vAlign w:val="center"/>
          </w:tcPr>
          <w:p w14:paraId="0613C735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2976" w:type="dxa"/>
            <w:gridSpan w:val="2"/>
            <w:noWrap w:val="0"/>
            <w:vAlign w:val="center"/>
          </w:tcPr>
          <w:p w14:paraId="50E4CD87">
            <w:pPr>
              <w:jc w:val="left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新生寝室保洁用具</w:t>
            </w:r>
          </w:p>
        </w:tc>
        <w:tc>
          <w:tcPr>
            <w:tcW w:w="1445" w:type="dxa"/>
            <w:gridSpan w:val="2"/>
            <w:noWrap w:val="0"/>
            <w:vAlign w:val="center"/>
          </w:tcPr>
          <w:p w14:paraId="0E1862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自行</w:t>
            </w:r>
            <w:r>
              <w:rPr>
                <w:rFonts w:hint="eastAsia"/>
                <w:sz w:val="24"/>
              </w:rPr>
              <w:t>采购编号</w:t>
            </w:r>
          </w:p>
        </w:tc>
        <w:tc>
          <w:tcPr>
            <w:tcW w:w="1633" w:type="dxa"/>
            <w:noWrap w:val="0"/>
            <w:vAlign w:val="center"/>
          </w:tcPr>
          <w:p w14:paraId="4408901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41414"/>
                <w:spacing w:val="0"/>
                <w:sz w:val="15"/>
                <w:szCs w:val="15"/>
                <w:shd w:val="clear" w:fill="FFFFFF"/>
                <w:lang w:eastAsia="zh-CN"/>
              </w:rPr>
              <w:t>CGXM-2025-07-0399</w:t>
            </w:r>
          </w:p>
        </w:tc>
      </w:tr>
      <w:tr w14:paraId="3C86E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901" w:type="dxa"/>
            <w:gridSpan w:val="6"/>
            <w:noWrap w:val="0"/>
            <w:vAlign w:val="top"/>
          </w:tcPr>
          <w:p w14:paraId="44796AFF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采购标的技术参数要求</w:t>
            </w:r>
            <w:r>
              <w:rPr>
                <w:rFonts w:hint="eastAsia"/>
                <w:sz w:val="24"/>
              </w:rPr>
              <w:t>（含实现功能、技术参数、规格、数量等）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14:paraId="597E7FDC">
            <w:pPr>
              <w:rPr>
                <w:rFonts w:hint="eastAsia"/>
                <w:sz w:val="24"/>
              </w:rPr>
            </w:pPr>
          </w:p>
        </w:tc>
      </w:tr>
      <w:tr w14:paraId="6DEED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847" w:type="dxa"/>
            <w:noWrap w:val="0"/>
            <w:vAlign w:val="top"/>
          </w:tcPr>
          <w:p w14:paraId="10E6D342"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采购项目（设备</w:t>
            </w:r>
            <w:r>
              <w:rPr>
                <w:sz w:val="24"/>
              </w:rPr>
              <w:t>名称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2460" w:type="dxa"/>
            <w:noWrap w:val="0"/>
            <w:vAlign w:val="top"/>
          </w:tcPr>
          <w:p w14:paraId="52296EC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规格</w:t>
            </w:r>
            <w:r>
              <w:rPr>
                <w:sz w:val="24"/>
              </w:rPr>
              <w:t>型号</w:t>
            </w:r>
            <w:r>
              <w:rPr>
                <w:rFonts w:hint="eastAsia"/>
                <w:sz w:val="24"/>
              </w:rPr>
              <w:t>（参数）</w:t>
            </w:r>
          </w:p>
        </w:tc>
        <w:tc>
          <w:tcPr>
            <w:tcW w:w="900" w:type="dxa"/>
            <w:gridSpan w:val="2"/>
            <w:noWrap w:val="0"/>
            <w:vAlign w:val="top"/>
          </w:tcPr>
          <w:p w14:paraId="237F689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061" w:type="dxa"/>
            <w:noWrap w:val="0"/>
            <w:vAlign w:val="top"/>
          </w:tcPr>
          <w:p w14:paraId="3411471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预算</w:t>
            </w:r>
            <w:r>
              <w:rPr>
                <w:rFonts w:hint="eastAsia"/>
                <w:sz w:val="24"/>
              </w:rPr>
              <w:t>单价</w:t>
            </w:r>
          </w:p>
        </w:tc>
        <w:tc>
          <w:tcPr>
            <w:tcW w:w="1633" w:type="dxa"/>
            <w:noWrap w:val="0"/>
            <w:vAlign w:val="top"/>
          </w:tcPr>
          <w:p w14:paraId="0FE74D09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单价报价</w:t>
            </w:r>
          </w:p>
        </w:tc>
      </w:tr>
      <w:tr w14:paraId="0DFB2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847" w:type="dxa"/>
            <w:shd w:val="clear" w:color="auto" w:fill="auto"/>
            <w:noWrap w:val="0"/>
            <w:vAlign w:val="center"/>
          </w:tcPr>
          <w:p w14:paraId="19E78388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4"/>
              </w:rPr>
              <w:t>拖把</w:t>
            </w:r>
          </w:p>
        </w:tc>
        <w:tc>
          <w:tcPr>
            <w:tcW w:w="2460" w:type="dxa"/>
            <w:shd w:val="clear" w:color="auto" w:fill="auto"/>
            <w:noWrap w:val="0"/>
            <w:vAlign w:val="center"/>
          </w:tcPr>
          <w:p w14:paraId="13B14EB3">
            <w:pPr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  <w:t>棉纱布头、木制杆</w:t>
            </w:r>
          </w:p>
        </w:tc>
        <w:tc>
          <w:tcPr>
            <w:tcW w:w="900" w:type="dxa"/>
            <w:gridSpan w:val="2"/>
            <w:shd w:val="clear" w:color="auto" w:fill="auto"/>
            <w:noWrap w:val="0"/>
            <w:vAlign w:val="center"/>
          </w:tcPr>
          <w:p w14:paraId="6DF9A5A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4"/>
                <w:lang w:val="en-US" w:eastAsia="zh-CN"/>
              </w:rPr>
              <w:t>1800</w:t>
            </w: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 w14:paraId="57AD2345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4"/>
              </w:rPr>
              <w:t>13.00</w:t>
            </w:r>
          </w:p>
        </w:tc>
        <w:tc>
          <w:tcPr>
            <w:tcW w:w="1633" w:type="dxa"/>
            <w:noWrap w:val="0"/>
            <w:vAlign w:val="center"/>
          </w:tcPr>
          <w:p w14:paraId="5928FF7C">
            <w:pPr>
              <w:spacing w:line="24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 w14:paraId="5EEF4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847" w:type="dxa"/>
            <w:shd w:val="clear" w:color="auto" w:fill="auto"/>
            <w:noWrap w:val="0"/>
            <w:vAlign w:val="center"/>
          </w:tcPr>
          <w:p w14:paraId="0DA987D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  <w:t>畚斗扫把</w:t>
            </w:r>
          </w:p>
        </w:tc>
        <w:tc>
          <w:tcPr>
            <w:tcW w:w="2460" w:type="dxa"/>
            <w:shd w:val="clear" w:color="auto" w:fill="auto"/>
            <w:noWrap w:val="0"/>
            <w:vAlign w:val="center"/>
          </w:tcPr>
          <w:p w14:paraId="7919931E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  <w:t>塑料</w:t>
            </w:r>
          </w:p>
        </w:tc>
        <w:tc>
          <w:tcPr>
            <w:tcW w:w="900" w:type="dxa"/>
            <w:gridSpan w:val="2"/>
            <w:shd w:val="clear" w:color="auto" w:fill="auto"/>
            <w:noWrap w:val="0"/>
            <w:vAlign w:val="center"/>
          </w:tcPr>
          <w:p w14:paraId="2647C7E5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4"/>
                <w:lang w:val="en-US" w:eastAsia="zh-CN"/>
              </w:rPr>
              <w:t>1800</w:t>
            </w: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 w14:paraId="5339CE9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4"/>
              </w:rPr>
              <w:t>17.00</w:t>
            </w:r>
          </w:p>
        </w:tc>
        <w:tc>
          <w:tcPr>
            <w:tcW w:w="1633" w:type="dxa"/>
            <w:noWrap w:val="0"/>
            <w:vAlign w:val="center"/>
          </w:tcPr>
          <w:p w14:paraId="15863E7D">
            <w:pPr>
              <w:spacing w:line="24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 w14:paraId="1A698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847" w:type="dxa"/>
            <w:shd w:val="clear" w:color="auto" w:fill="auto"/>
            <w:noWrap w:val="0"/>
            <w:vAlign w:val="center"/>
          </w:tcPr>
          <w:p w14:paraId="230BDA27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4"/>
              </w:rPr>
              <w:t>衣叉</w:t>
            </w:r>
          </w:p>
        </w:tc>
        <w:tc>
          <w:tcPr>
            <w:tcW w:w="2460" w:type="dxa"/>
            <w:shd w:val="clear" w:color="auto" w:fill="auto"/>
            <w:noWrap w:val="0"/>
            <w:vAlign w:val="center"/>
          </w:tcPr>
          <w:p w14:paraId="4D42A4DB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4"/>
              </w:rPr>
              <w:t>1.5米</w:t>
            </w:r>
          </w:p>
        </w:tc>
        <w:tc>
          <w:tcPr>
            <w:tcW w:w="900" w:type="dxa"/>
            <w:gridSpan w:val="2"/>
            <w:shd w:val="clear" w:color="auto" w:fill="auto"/>
            <w:noWrap w:val="0"/>
            <w:vAlign w:val="center"/>
          </w:tcPr>
          <w:p w14:paraId="23A883DC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4"/>
                <w:lang w:val="en-US" w:eastAsia="zh-CN"/>
              </w:rPr>
              <w:t>18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color w:val="000000"/>
                <w:szCs w:val="24"/>
                <w:lang w:val="en-US" w:eastAsia="zh-CN"/>
              </w:rPr>
              <w:t>00</w:t>
            </w: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 w14:paraId="6D94878B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4"/>
              </w:rPr>
              <w:t>6.00</w:t>
            </w:r>
          </w:p>
        </w:tc>
        <w:tc>
          <w:tcPr>
            <w:tcW w:w="1633" w:type="dxa"/>
            <w:noWrap w:val="0"/>
            <w:vAlign w:val="center"/>
          </w:tcPr>
          <w:p w14:paraId="0C700892">
            <w:pPr>
              <w:spacing w:line="24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 w14:paraId="7E587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847" w:type="dxa"/>
            <w:shd w:val="clear" w:color="auto" w:fill="auto"/>
            <w:noWrap w:val="0"/>
            <w:vAlign w:val="center"/>
          </w:tcPr>
          <w:p w14:paraId="6D28BFFE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4"/>
              </w:rPr>
              <w:t>厕刷</w:t>
            </w:r>
          </w:p>
        </w:tc>
        <w:tc>
          <w:tcPr>
            <w:tcW w:w="2460" w:type="dxa"/>
            <w:shd w:val="clear" w:color="auto" w:fill="auto"/>
            <w:noWrap w:val="0"/>
            <w:vAlign w:val="center"/>
          </w:tcPr>
          <w:p w14:paraId="1CC26CC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4"/>
              </w:rPr>
              <w:t>单面</w:t>
            </w:r>
          </w:p>
        </w:tc>
        <w:tc>
          <w:tcPr>
            <w:tcW w:w="900" w:type="dxa"/>
            <w:gridSpan w:val="2"/>
            <w:shd w:val="clear" w:color="auto" w:fill="auto"/>
            <w:noWrap w:val="0"/>
            <w:vAlign w:val="center"/>
          </w:tcPr>
          <w:p w14:paraId="18B62FD5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4"/>
                <w:lang w:val="en-US" w:eastAsia="zh-CN"/>
              </w:rPr>
              <w:t>1800</w:t>
            </w: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 w14:paraId="4AD1B9B7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4"/>
              </w:rPr>
              <w:t>4.00</w:t>
            </w:r>
          </w:p>
        </w:tc>
        <w:tc>
          <w:tcPr>
            <w:tcW w:w="1633" w:type="dxa"/>
            <w:noWrap w:val="0"/>
            <w:vAlign w:val="center"/>
          </w:tcPr>
          <w:p w14:paraId="39092B0A">
            <w:pPr>
              <w:spacing w:line="24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 w14:paraId="3BE10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847" w:type="dxa"/>
            <w:shd w:val="clear" w:color="auto" w:fill="auto"/>
            <w:noWrap w:val="0"/>
            <w:vAlign w:val="center"/>
          </w:tcPr>
          <w:p w14:paraId="6C8DB6F6"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其它垃圾桶</w:t>
            </w:r>
          </w:p>
        </w:tc>
        <w:tc>
          <w:tcPr>
            <w:tcW w:w="2460" w:type="dxa"/>
            <w:shd w:val="clear" w:color="auto" w:fill="auto"/>
            <w:noWrap w:val="0"/>
            <w:vAlign w:val="center"/>
          </w:tcPr>
          <w:p w14:paraId="6CB544A2">
            <w:pPr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15升、桶口壁厚0.5厘米，下桶壁厚0.3厘米</w:t>
            </w:r>
          </w:p>
        </w:tc>
        <w:tc>
          <w:tcPr>
            <w:tcW w:w="900" w:type="dxa"/>
            <w:gridSpan w:val="2"/>
            <w:shd w:val="clear" w:color="auto" w:fill="auto"/>
            <w:noWrap w:val="0"/>
            <w:vAlign w:val="center"/>
          </w:tcPr>
          <w:p w14:paraId="4F568003"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  <w:t>555</w:t>
            </w: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 w14:paraId="7F1A0218"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18.00</w:t>
            </w:r>
          </w:p>
        </w:tc>
        <w:tc>
          <w:tcPr>
            <w:tcW w:w="1633" w:type="dxa"/>
            <w:noWrap w:val="0"/>
            <w:vAlign w:val="center"/>
          </w:tcPr>
          <w:p w14:paraId="5CC2A151">
            <w:pPr>
              <w:spacing w:line="24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 w14:paraId="287B0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47" w:type="dxa"/>
            <w:shd w:val="clear" w:color="auto" w:fill="auto"/>
            <w:noWrap w:val="0"/>
            <w:vAlign w:val="center"/>
          </w:tcPr>
          <w:p w14:paraId="44E74A98"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可回收垃圾桶</w:t>
            </w:r>
          </w:p>
        </w:tc>
        <w:tc>
          <w:tcPr>
            <w:tcW w:w="2460" w:type="dxa"/>
            <w:shd w:val="clear" w:color="auto" w:fill="auto"/>
            <w:noWrap w:val="0"/>
            <w:vAlign w:val="center"/>
          </w:tcPr>
          <w:p w14:paraId="5AE8BF9A">
            <w:pPr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15升、桶口壁厚0.5厘米，下桶壁厚0.3厘米</w:t>
            </w:r>
          </w:p>
        </w:tc>
        <w:tc>
          <w:tcPr>
            <w:tcW w:w="900" w:type="dxa"/>
            <w:gridSpan w:val="2"/>
            <w:shd w:val="clear" w:color="auto" w:fill="auto"/>
            <w:noWrap w:val="0"/>
            <w:vAlign w:val="center"/>
          </w:tcPr>
          <w:p w14:paraId="4638DE62"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  <w:t>555</w:t>
            </w:r>
          </w:p>
        </w:tc>
        <w:tc>
          <w:tcPr>
            <w:tcW w:w="1061" w:type="dxa"/>
            <w:shd w:val="clear" w:color="auto" w:fill="auto"/>
            <w:noWrap w:val="0"/>
            <w:vAlign w:val="center"/>
          </w:tcPr>
          <w:p w14:paraId="6C6484B0"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18.00</w:t>
            </w:r>
          </w:p>
        </w:tc>
        <w:tc>
          <w:tcPr>
            <w:tcW w:w="1633" w:type="dxa"/>
            <w:noWrap w:val="0"/>
            <w:vAlign w:val="center"/>
          </w:tcPr>
          <w:p w14:paraId="16BACE8C">
            <w:pPr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F4A3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47" w:type="dxa"/>
            <w:noWrap w:val="0"/>
            <w:vAlign w:val="center"/>
          </w:tcPr>
          <w:p w14:paraId="16B71F83">
            <w:pPr>
              <w:widowControl/>
              <w:spacing w:beforeAutospacing="0"/>
              <w:jc w:val="center"/>
              <w:rPr>
                <w:rFonts w:hint="default" w:cs="Times New Roman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0"/>
                <w:sz w:val="28"/>
                <w:szCs w:val="28"/>
                <w:lang w:val="en-US" w:eastAsia="zh-CN" w:bidi="ar-SA"/>
              </w:rPr>
              <w:t>合计</w:t>
            </w:r>
          </w:p>
        </w:tc>
        <w:tc>
          <w:tcPr>
            <w:tcW w:w="2460" w:type="dxa"/>
            <w:noWrap w:val="0"/>
            <w:vAlign w:val="center"/>
          </w:tcPr>
          <w:p w14:paraId="336F23AC">
            <w:pPr>
              <w:widowControl/>
              <w:spacing w:beforeAutospacing="0"/>
              <w:jc w:val="center"/>
              <w:rPr>
                <w:rFonts w:hint="default" w:eastAsia="宋体" w:cs="Times New Roman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21875838">
            <w:pPr>
              <w:widowControl/>
              <w:spacing w:beforeAutospacing="0"/>
              <w:jc w:val="center"/>
              <w:rPr>
                <w:rFonts w:hint="default" w:eastAsia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1C75166E">
            <w:pPr>
              <w:widowControl/>
              <w:spacing w:beforeAutospacing="0"/>
              <w:jc w:val="center"/>
              <w:rPr>
                <w:rFonts w:hint="default" w:eastAsia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33" w:type="dxa"/>
            <w:noWrap w:val="0"/>
            <w:vAlign w:val="center"/>
          </w:tcPr>
          <w:p w14:paraId="108BA9AB">
            <w:pPr>
              <w:spacing w:line="240" w:lineRule="auto"/>
              <w:jc w:val="both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  <w:tr w14:paraId="5F002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</w:trPr>
        <w:tc>
          <w:tcPr>
            <w:tcW w:w="8901" w:type="dxa"/>
            <w:gridSpan w:val="6"/>
            <w:noWrap w:val="0"/>
            <w:vAlign w:val="top"/>
          </w:tcPr>
          <w:p w14:paraId="34FB2C59">
            <w:pPr>
              <w:spacing w:after="312" w:afterLines="1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市场询价记录</w:t>
            </w:r>
            <w:r>
              <w:rPr>
                <w:rFonts w:hint="eastAsia"/>
                <w:sz w:val="24"/>
              </w:rPr>
              <w:t>（报价应在预算内，超出预算或等于预算的报价视为无效）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14:paraId="7D69ACA9">
            <w:pPr>
              <w:spacing w:after="312" w:afterLines="100" w:line="48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商家名称</w:t>
            </w:r>
            <w:r>
              <w:rPr>
                <w:rFonts w:hint="eastAsia"/>
                <w:sz w:val="24"/>
              </w:rPr>
              <w:t>（加盖公章）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14:paraId="55782C91">
            <w:pPr>
              <w:spacing w:after="312" w:afterLines="100" w:line="48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地址：</w:t>
            </w:r>
          </w:p>
          <w:p w14:paraId="0150FA3C">
            <w:pPr>
              <w:spacing w:after="312" w:afterLines="100" w:line="48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联系人：</w:t>
            </w:r>
          </w:p>
          <w:p w14:paraId="326158D8">
            <w:pPr>
              <w:spacing w:after="312" w:afterLines="100" w:line="48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联系电话：</w:t>
            </w:r>
          </w:p>
          <w:p w14:paraId="10D12470">
            <w:pPr>
              <w:spacing w:after="156" w:afterLines="50"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报价：</w:t>
            </w:r>
          </w:p>
        </w:tc>
      </w:tr>
    </w:tbl>
    <w:p w14:paraId="27D754F6"/>
    <w:p w14:paraId="2829D49E"/>
    <w:p w14:paraId="1BAA9B10"/>
    <w:p w14:paraId="2022E685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E1263A"/>
    <w:rsid w:val="7CE1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2025-07-14T02:16:00Z</dcterms:created>
  <dc:creator>海蓝</dc:creator>
  <cp:lastModifiedBy>海蓝</cp:lastModifiedBy>
  <dcterms:modified xsi:type="dcterms:W3CDTF">2025-07-14T02:20:25Z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D3CD3871CE35465C8BB31CE2D0EB1531_11</vt:lpwstr>
  </property>
  <property fmtid="{D5CDD505-2E9C-101B-9397-08002B2CF9AE}" pid="4" name="KSOTemplateDocerSaveRecord">
    <vt:lpwstr>eyJoZGlkIjoiZTQ1M2I1ZjgwOTBjMjE5ZGQwYjg5N2Q3NzY4YTk5ZTQiLCJ1c2VySWQiOiIyMTIxNjYzMzEifQ==</vt:lpwstr>
  </property>
</Properties>
</file>