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794D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自编</w:t>
      </w:r>
      <w:r>
        <w:rPr>
          <w:rFonts w:ascii="宋体" w:hAnsi="宋体"/>
          <w:b/>
          <w:color w:val="000000"/>
          <w:sz w:val="28"/>
          <w:szCs w:val="28"/>
        </w:rPr>
        <w:t>教材封面定点制作及实验报告本定点印刷</w:t>
      </w:r>
      <w:r>
        <w:rPr>
          <w:rFonts w:hint="eastAsia" w:ascii="宋体" w:hAnsi="宋体"/>
          <w:b/>
          <w:color w:val="000000"/>
          <w:sz w:val="28"/>
          <w:szCs w:val="28"/>
        </w:rPr>
        <w:t>采购需求</w:t>
      </w:r>
    </w:p>
    <w:p w14:paraId="74A22B13">
      <w:pPr>
        <w:autoSpaceDE w:val="0"/>
        <w:autoSpaceDN w:val="0"/>
        <w:adjustRightInd w:val="0"/>
        <w:spacing w:line="0" w:lineRule="atLeast"/>
        <w:ind w:firstLine="482" w:firstLineChars="200"/>
        <w:jc w:val="left"/>
        <w:rPr>
          <w:rFonts w:ascii="宋体" w:hAnsi="宋体"/>
          <w:b/>
          <w:color w:val="000000"/>
          <w:kern w:val="0"/>
          <w:sz w:val="24"/>
        </w:rPr>
      </w:pPr>
    </w:p>
    <w:p w14:paraId="462993A6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firstLineChars="0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采购货物一览表及技术要求</w:t>
      </w:r>
    </w:p>
    <w:p w14:paraId="00BD94EE">
      <w:pPr>
        <w:widowControl/>
        <w:kinsoku w:val="0"/>
        <w:autoSpaceDE w:val="0"/>
        <w:autoSpaceDN w:val="0"/>
        <w:adjustRightInd w:val="0"/>
        <w:snapToGrid w:val="0"/>
        <w:spacing w:before="21" w:line="500" w:lineRule="exact"/>
        <w:ind w:left="182" w:right="168" w:firstLine="442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"/>
          <w:szCs w:val="21"/>
        </w:rPr>
        <w:t>以下招标技术要求为最低要求，投标</w:t>
      </w:r>
      <w:r>
        <w:rPr>
          <w:rFonts w:ascii="宋体" w:hAnsi="宋体" w:cs="宋体"/>
          <w:szCs w:val="21"/>
        </w:rPr>
        <w:t>人应根据拟</w:t>
      </w:r>
      <w:r>
        <w:rPr>
          <w:rFonts w:hint="eastAsia" w:ascii="宋体" w:hAnsi="宋体" w:cs="宋体"/>
          <w:szCs w:val="21"/>
          <w:lang w:eastAsia="zh-CN"/>
        </w:rPr>
        <w:t>招标</w:t>
      </w:r>
      <w:r>
        <w:rPr>
          <w:rFonts w:hint="eastAsia" w:ascii="宋体" w:hAnsi="宋体" w:cs="宋体"/>
          <w:szCs w:val="21"/>
        </w:rPr>
        <w:t>货物</w:t>
      </w:r>
      <w:r>
        <w:rPr>
          <w:rFonts w:ascii="宋体" w:hAnsi="宋体" w:cs="宋体"/>
          <w:szCs w:val="21"/>
        </w:rPr>
        <w:t>实际情况提供准确技术</w:t>
      </w:r>
      <w:r>
        <w:rPr>
          <w:rFonts w:ascii="宋体" w:hAnsi="宋体" w:cs="宋体"/>
          <w:spacing w:val="4"/>
          <w:szCs w:val="21"/>
        </w:rPr>
        <w:t>参数</w:t>
      </w:r>
      <w:r>
        <w:rPr>
          <w:rFonts w:ascii="宋体" w:hAnsi="宋体" w:cs="宋体"/>
          <w:spacing w:val="2"/>
          <w:szCs w:val="21"/>
        </w:rPr>
        <w:t>，且不得低于招标要求。</w:t>
      </w:r>
    </w:p>
    <w:p w14:paraId="0A1EAC97">
      <w:pPr>
        <w:widowControl/>
        <w:kinsoku w:val="0"/>
        <w:autoSpaceDE w:val="0"/>
        <w:autoSpaceDN w:val="0"/>
        <w:adjustRightInd w:val="0"/>
        <w:snapToGrid w:val="0"/>
        <w:spacing w:before="1" w:line="500" w:lineRule="exact"/>
        <w:ind w:left="184" w:firstLine="400" w:firstLineChars="200"/>
        <w:textAlignment w:val="baseline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cs="宋体"/>
          <w:spacing w:val="-5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预算控制价：</w:t>
      </w:r>
      <w:r>
        <w:rPr>
          <w:rFonts w:ascii="宋体" w:hAnsi="宋体" w:cs="宋体"/>
          <w:spacing w:val="-5"/>
          <w:szCs w:val="21"/>
        </w:rPr>
        <w:t xml:space="preserve"> </w:t>
      </w:r>
      <w:r>
        <w:rPr>
          <w:rFonts w:ascii="宋体" w:hAnsi="宋体" w:cs="宋体"/>
          <w:spacing w:val="-5"/>
          <w:szCs w:val="21"/>
          <w:u w:val="single"/>
        </w:rPr>
        <w:t xml:space="preserve"> </w:t>
      </w:r>
      <w:r>
        <w:rPr>
          <w:rFonts w:ascii="宋体" w:hAnsi="宋体" w:cs="宋体"/>
          <w:spacing w:val="-5"/>
          <w:szCs w:val="21"/>
          <w:u w:val="single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166000</w:t>
      </w:r>
      <w:r>
        <w:rPr>
          <w:rFonts w:ascii="宋体" w:hAnsi="宋体" w:cs="宋体"/>
          <w:spacing w:val="-5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元</w:t>
      </w:r>
      <w:r>
        <w:rPr>
          <w:rFonts w:ascii="宋体" w:hAnsi="宋体" w:cs="宋体"/>
          <w:spacing w:val="-5"/>
          <w:szCs w:val="21"/>
        </w:rPr>
        <w:t>。</w:t>
      </w:r>
    </w:p>
    <w:p w14:paraId="77F16A90">
      <w:pPr>
        <w:autoSpaceDE w:val="0"/>
        <w:autoSpaceDN w:val="0"/>
        <w:adjustRightInd w:val="0"/>
        <w:spacing w:line="0" w:lineRule="atLeast"/>
        <w:jc w:val="left"/>
        <w:rPr>
          <w:color w:val="000000"/>
        </w:rPr>
      </w:pPr>
    </w:p>
    <w:tbl>
      <w:tblPr>
        <w:tblStyle w:val="4"/>
        <w:tblW w:w="10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18"/>
        <w:gridCol w:w="3038"/>
        <w:gridCol w:w="708"/>
        <w:gridCol w:w="851"/>
        <w:gridCol w:w="1002"/>
        <w:gridCol w:w="1353"/>
        <w:gridCol w:w="820"/>
      </w:tblGrid>
      <w:tr w14:paraId="41A27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721" w:type="dxa"/>
            <w:vAlign w:val="center"/>
          </w:tcPr>
          <w:p w14:paraId="5BB726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518" w:type="dxa"/>
            <w:vAlign w:val="center"/>
          </w:tcPr>
          <w:p w14:paraId="0378F6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采购内容名称</w:t>
            </w:r>
          </w:p>
        </w:tc>
        <w:tc>
          <w:tcPr>
            <w:tcW w:w="3038" w:type="dxa"/>
            <w:vAlign w:val="center"/>
          </w:tcPr>
          <w:p w14:paraId="299036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采购内容技术参数要求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1B7FD6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计量单位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53B62B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预算单价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 w14:paraId="1C8DC3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预算数量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ED6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预算总价（元）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 w14:paraId="61255B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14:paraId="0C315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1" w:type="dxa"/>
            <w:vAlign w:val="center"/>
          </w:tcPr>
          <w:p w14:paraId="2196093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18" w:type="dxa"/>
            <w:vAlign w:val="center"/>
          </w:tcPr>
          <w:p w14:paraId="3541D57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自编教材</w:t>
            </w:r>
            <w:r>
              <w:rPr>
                <w:color w:val="000000"/>
              </w:rPr>
              <w:t>封面</w:t>
            </w:r>
          </w:p>
        </w:tc>
        <w:tc>
          <w:tcPr>
            <w:tcW w:w="3038" w:type="dxa"/>
            <w:vAlign w:val="center"/>
          </w:tcPr>
          <w:p w14:paraId="65CF229D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16K</w:t>
            </w:r>
            <w:r>
              <w:rPr>
                <w:rFonts w:hint="eastAsia"/>
                <w:color w:val="000000"/>
              </w:rPr>
              <w:t>皮纹</w:t>
            </w:r>
            <w:r>
              <w:rPr>
                <w:color w:val="000000"/>
              </w:rPr>
              <w:t>纸，</w:t>
            </w:r>
            <w:r>
              <w:rPr>
                <w:rFonts w:hint="eastAsia"/>
                <w:color w:val="000000"/>
              </w:rPr>
              <w:t>150-200克</w:t>
            </w:r>
            <w:r>
              <w:rPr>
                <w:color w:val="000000"/>
              </w:rPr>
              <w:t>，黑白，配页，胶装成册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244F99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册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35D84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2.60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 w14:paraId="043E8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34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104000.00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 w14:paraId="3AEB06D3">
            <w:pPr>
              <w:jc w:val="center"/>
              <w:rPr>
                <w:color w:val="000000"/>
              </w:rPr>
            </w:pPr>
          </w:p>
        </w:tc>
      </w:tr>
      <w:tr w14:paraId="2D822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1" w:type="dxa"/>
            <w:vAlign w:val="center"/>
          </w:tcPr>
          <w:p w14:paraId="1126D8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18" w:type="dxa"/>
            <w:vAlign w:val="center"/>
          </w:tcPr>
          <w:p w14:paraId="0EA720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自编教材</w:t>
            </w:r>
            <w:r>
              <w:rPr>
                <w:color w:val="000000"/>
              </w:rPr>
              <w:t>封面</w:t>
            </w:r>
          </w:p>
        </w:tc>
        <w:tc>
          <w:tcPr>
            <w:tcW w:w="3038" w:type="dxa"/>
            <w:tcBorders>
              <w:right w:val="single" w:color="auto" w:sz="4" w:space="0"/>
            </w:tcBorders>
            <w:vAlign w:val="center"/>
          </w:tcPr>
          <w:p w14:paraId="3364D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16K</w:t>
            </w:r>
            <w:r>
              <w:rPr>
                <w:rFonts w:hint="eastAsia"/>
                <w:color w:val="000000"/>
              </w:rPr>
              <w:t>铜板纸</w:t>
            </w:r>
            <w:r>
              <w:rPr>
                <w:color w:val="000000"/>
              </w:rPr>
              <w:t>，200</w:t>
            </w:r>
            <w:r>
              <w:rPr>
                <w:rFonts w:hint="eastAsia"/>
                <w:color w:val="000000"/>
              </w:rPr>
              <w:t>-2</w:t>
            </w:r>
            <w:r>
              <w:rPr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克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彩色</w:t>
            </w:r>
            <w:r>
              <w:rPr>
                <w:color w:val="000000"/>
              </w:rPr>
              <w:t>，配页，胶装成册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0451BDC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册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C74B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B9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353" w:type="dxa"/>
            <w:tcBorders>
              <w:left w:val="single" w:color="auto" w:sz="4" w:space="0"/>
            </w:tcBorders>
            <w:vAlign w:val="center"/>
          </w:tcPr>
          <w:p w14:paraId="37EB8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32000.00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 w14:paraId="212D4ABE">
            <w:pPr>
              <w:jc w:val="center"/>
              <w:rPr>
                <w:color w:val="000000"/>
              </w:rPr>
            </w:pPr>
          </w:p>
        </w:tc>
      </w:tr>
      <w:tr w14:paraId="1FC54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1" w:type="dxa"/>
            <w:vAlign w:val="center"/>
          </w:tcPr>
          <w:p w14:paraId="1CD39B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18" w:type="dxa"/>
            <w:vAlign w:val="center"/>
          </w:tcPr>
          <w:p w14:paraId="38538ED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实验报告</w:t>
            </w:r>
            <w:r>
              <w:rPr>
                <w:color w:val="000000"/>
              </w:rPr>
              <w:t>本</w:t>
            </w:r>
          </w:p>
        </w:tc>
        <w:tc>
          <w:tcPr>
            <w:tcW w:w="3038" w:type="dxa"/>
            <w:tcBorders>
              <w:right w:val="single" w:color="auto" w:sz="4" w:space="0"/>
            </w:tcBorders>
            <w:vAlign w:val="center"/>
          </w:tcPr>
          <w:p w14:paraId="0CED4671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克皮纹</w:t>
            </w:r>
            <w:r>
              <w:rPr>
                <w:color w:val="000000"/>
              </w:rPr>
              <w:t>纸</w:t>
            </w:r>
            <w:r>
              <w:rPr>
                <w:rFonts w:hint="eastAsia"/>
                <w:color w:val="000000"/>
              </w:rPr>
              <w:t>封面</w:t>
            </w:r>
            <w:r>
              <w:rPr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双</w:t>
            </w:r>
            <w:r>
              <w:rPr>
                <w:color w:val="000000"/>
              </w:rPr>
              <w:t>胶纸内芯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70</w:t>
            </w:r>
            <w:r>
              <w:rPr>
                <w:rFonts w:hint="eastAsia"/>
                <w:color w:val="000000"/>
              </w:rPr>
              <w:t xml:space="preserve">克14张 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720ECDA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BDCC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C0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353" w:type="dxa"/>
            <w:tcBorders>
              <w:left w:val="single" w:color="auto" w:sz="4" w:space="0"/>
            </w:tcBorders>
            <w:vAlign w:val="center"/>
          </w:tcPr>
          <w:p w14:paraId="1ABB8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 w14:paraId="7354A1D4">
            <w:pPr>
              <w:jc w:val="center"/>
              <w:rPr>
                <w:color w:val="000000"/>
              </w:rPr>
            </w:pPr>
          </w:p>
        </w:tc>
      </w:tr>
      <w:tr w14:paraId="451D2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39" w:type="dxa"/>
            <w:gridSpan w:val="2"/>
            <w:vAlign w:val="center"/>
          </w:tcPr>
          <w:p w14:paraId="5D16254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预算小计</w:t>
            </w:r>
          </w:p>
        </w:tc>
        <w:tc>
          <w:tcPr>
            <w:tcW w:w="3038" w:type="dxa"/>
            <w:vAlign w:val="center"/>
          </w:tcPr>
          <w:p w14:paraId="754CF65D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0B4D90B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BCFE19C">
            <w:pPr>
              <w:jc w:val="center"/>
              <w:rPr>
                <w:color w:val="000000"/>
              </w:rPr>
            </w:pP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 w14:paraId="65991B59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C4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166000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 w14:paraId="22C8F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 sum(G2:G3) \* MERGEFORMAT </w:instrText>
            </w:r>
            <w:r>
              <w:rPr>
                <w:color w:val="000000"/>
              </w:rPr>
              <w:fldChar w:fldCharType="end"/>
            </w:r>
          </w:p>
        </w:tc>
      </w:tr>
    </w:tbl>
    <w:p w14:paraId="79F3868A">
      <w:pPr>
        <w:autoSpaceDE w:val="0"/>
        <w:autoSpaceDN w:val="0"/>
        <w:adjustRightInd w:val="0"/>
        <w:spacing w:line="560" w:lineRule="exact"/>
        <w:ind w:firstLine="422" w:firstLineChars="200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二、对供货商提供的货物及服务的要求：</w:t>
      </w:r>
    </w:p>
    <w:p w14:paraId="4FC94858">
      <w:pPr>
        <w:spacing w:line="56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（一）资质要求</w:t>
      </w:r>
    </w:p>
    <w:p w14:paraId="232E11EE">
      <w:pPr>
        <w:spacing w:line="56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具有有效期内的经营许可证，税务登记证，有固定的经营场所，不挂靠。</w:t>
      </w:r>
    </w:p>
    <w:p w14:paraId="23EFE932">
      <w:pPr>
        <w:spacing w:line="56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（二）质量要求</w:t>
      </w:r>
    </w:p>
    <w:p w14:paraId="6C4AB4DD">
      <w:pPr>
        <w:spacing w:line="560" w:lineRule="exact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eastAsia="zh-CN"/>
        </w:rPr>
        <w:t>供货商</w:t>
      </w:r>
      <w:r>
        <w:rPr>
          <w:rFonts w:hint="eastAsia" w:ascii="宋体" w:hAnsi="宋体"/>
          <w:color w:val="000000"/>
          <w:kern w:val="0"/>
          <w:szCs w:val="21"/>
        </w:rPr>
        <w:t>应</w:t>
      </w:r>
      <w:r>
        <w:rPr>
          <w:rFonts w:ascii="宋体" w:hAnsi="宋体"/>
          <w:color w:val="000000"/>
          <w:kern w:val="0"/>
          <w:szCs w:val="21"/>
        </w:rPr>
        <w:t>确保印刷品符合经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采购方</w:t>
      </w:r>
      <w:r>
        <w:rPr>
          <w:rFonts w:hint="eastAsia" w:ascii="宋体" w:hAnsi="宋体"/>
          <w:color w:val="000000"/>
          <w:kern w:val="0"/>
          <w:szCs w:val="21"/>
        </w:rPr>
        <w:t>确认</w:t>
      </w:r>
      <w:r>
        <w:rPr>
          <w:rFonts w:ascii="宋体" w:hAnsi="宋体"/>
          <w:color w:val="000000"/>
          <w:kern w:val="0"/>
          <w:szCs w:val="21"/>
        </w:rPr>
        <w:t>的样稿</w:t>
      </w:r>
      <w:r>
        <w:rPr>
          <w:rFonts w:hint="eastAsia" w:ascii="宋体" w:hAnsi="宋体"/>
          <w:color w:val="000000"/>
          <w:kern w:val="0"/>
          <w:szCs w:val="21"/>
        </w:rPr>
        <w:t>要求</w:t>
      </w:r>
      <w:r>
        <w:rPr>
          <w:rFonts w:ascii="宋体" w:hAnsi="宋体"/>
          <w:color w:val="000000"/>
          <w:kern w:val="0"/>
          <w:szCs w:val="21"/>
        </w:rPr>
        <w:t>，印刷</w:t>
      </w:r>
      <w:r>
        <w:rPr>
          <w:rFonts w:hint="eastAsia" w:ascii="宋体" w:hAnsi="宋体"/>
          <w:color w:val="000000"/>
          <w:kern w:val="0"/>
          <w:szCs w:val="21"/>
        </w:rPr>
        <w:t>文本</w:t>
      </w:r>
      <w:r>
        <w:rPr>
          <w:rFonts w:ascii="宋体" w:hAnsi="宋体"/>
          <w:color w:val="000000"/>
          <w:kern w:val="0"/>
          <w:szCs w:val="21"/>
        </w:rPr>
        <w:t>清晰，内容正确，材质符合要求。</w:t>
      </w:r>
    </w:p>
    <w:p w14:paraId="3737C0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1. 封面制作，要求配页准确，不能前后倒置、缺页、重页、胶装不得掉页。</w:t>
      </w:r>
    </w:p>
    <w:p w14:paraId="4BB399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2. 彩色封面根据各学院要求，图片清晰，色彩真实，有的需要覆膜。</w:t>
      </w:r>
    </w:p>
    <w:p w14:paraId="4953C6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default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3. 封面质量以学院提供的样本为准，一般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A4、16K</w:t>
      </w:r>
      <w:r>
        <w:rPr>
          <w:rFonts w:hint="eastAsia" w:ascii="宋体" w:hAnsi="宋体"/>
          <w:color w:val="000000"/>
          <w:kern w:val="0"/>
          <w:szCs w:val="21"/>
        </w:rPr>
        <w:t>皮纹纸为150-200克，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A4、16K</w:t>
      </w:r>
      <w:r>
        <w:rPr>
          <w:rFonts w:hint="eastAsia" w:ascii="宋体" w:hAnsi="宋体"/>
          <w:color w:val="000000"/>
          <w:kern w:val="0"/>
          <w:szCs w:val="21"/>
        </w:rPr>
        <w:t>铜板纸为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200</w:t>
      </w:r>
      <w:r>
        <w:rPr>
          <w:rFonts w:hint="eastAsia" w:ascii="宋体" w:hAnsi="宋体"/>
          <w:color w:val="000000"/>
          <w:kern w:val="0"/>
          <w:szCs w:val="21"/>
        </w:rPr>
        <w:t>—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250</w:t>
      </w:r>
      <w:r>
        <w:rPr>
          <w:rFonts w:hint="eastAsia" w:ascii="宋体" w:hAnsi="宋体"/>
          <w:color w:val="000000"/>
          <w:kern w:val="0"/>
          <w:szCs w:val="21"/>
        </w:rPr>
        <w:t>克。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实验报告本为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150克皮纹纸封面，A4双胶纸内芯70克14张。</w:t>
      </w:r>
    </w:p>
    <w:p w14:paraId="7BA37D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4. 做封面要求及时，量少两天内，量大（数量1000本以上）一般不超过一星期完成，</w:t>
      </w:r>
      <w:r>
        <w:rPr>
          <w:rFonts w:hint="eastAsia" w:ascii="宋体" w:hAnsi="宋体"/>
          <w:color w:val="auto"/>
          <w:kern w:val="0"/>
          <w:szCs w:val="21"/>
        </w:rPr>
        <w:t>特殊加急需当天送回。</w:t>
      </w:r>
    </w:p>
    <w:p w14:paraId="10DAAC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5. 封面制作完成要求送到各个学院使用部门。</w:t>
      </w:r>
    </w:p>
    <w:p w14:paraId="2410BF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eastAsia" w:ascii="宋体" w:hAnsi="宋体" w:eastAsia="宋体"/>
          <w:color w:val="000000"/>
          <w:kern w:val="0"/>
          <w:szCs w:val="21"/>
          <w:highlight w:val="none"/>
          <w:lang w:eastAsia="zh-CN"/>
        </w:rPr>
      </w:pPr>
      <w:bookmarkStart w:id="0" w:name="_GoBack"/>
      <w:r>
        <w:rPr>
          <w:rFonts w:hint="eastAsia" w:ascii="宋体" w:hAnsi="宋体"/>
          <w:color w:val="000000"/>
          <w:kern w:val="0"/>
          <w:szCs w:val="21"/>
          <w:highlight w:val="none"/>
          <w:lang w:eastAsia="zh-CN"/>
        </w:rPr>
        <w:t>（三）供货商在政采云平台已签署过框架协议。</w:t>
      </w:r>
    </w:p>
    <w:bookmarkEnd w:id="0"/>
    <w:p w14:paraId="13CBC3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38" w:firstLineChars="200"/>
        <w:textAlignment w:val="auto"/>
        <w:rPr>
          <w:rFonts w:hint="eastAsia" w:ascii="宋体" w:hAnsi="宋体" w:cs="宋体"/>
          <w:b/>
          <w:bCs/>
          <w:spacing w:val="-1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pacing w:val="-1"/>
          <w:sz w:val="22"/>
          <w:szCs w:val="22"/>
          <w:lang w:val="en-US" w:eastAsia="zh-CN"/>
        </w:rPr>
        <w:t>三、验收要求</w:t>
      </w:r>
    </w:p>
    <w:p w14:paraId="12A9AA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  <w:t>外包装为防潮包装，纸张平整，厚薄均匀，无缺角或折叠现象，无粉尘、纸屑，数量、重量均达到规定要求。</w:t>
      </w:r>
    </w:p>
    <w:p w14:paraId="41E834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2" w:firstLineChars="200"/>
        <w:textAlignment w:val="auto"/>
        <w:rPr>
          <w:rFonts w:hint="eastAsia"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、付款方式</w:t>
      </w:r>
    </w:p>
    <w:p w14:paraId="0B182A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20" w:firstLineChars="200"/>
        <w:textAlignment w:val="auto"/>
        <w:rPr>
          <w:rFonts w:hint="default" w:ascii="宋体" w:hAnsi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分批次送货，分批次结算。</w:t>
      </w:r>
      <w:r>
        <w:rPr>
          <w:rFonts w:hint="eastAsia" w:ascii="宋体" w:hAnsi="宋体"/>
          <w:color w:val="000000"/>
          <w:kern w:val="0"/>
          <w:szCs w:val="21"/>
        </w:rPr>
        <w:t>合同货款以零星制作定期结算的形式，结算时附各学院接收人签字的送货清单，以实际数量为准。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16EB5"/>
    <w:multiLevelType w:val="multilevel"/>
    <w:tmpl w:val="0AF16EB5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zEzYmQzNTczM2IwYjNhYjFiNTdiMTZkZGU5NGYifQ=="/>
  </w:docVars>
  <w:rsids>
    <w:rsidRoot w:val="00EF0A71"/>
    <w:rsid w:val="00026C6E"/>
    <w:rsid w:val="000B0F74"/>
    <w:rsid w:val="000C0991"/>
    <w:rsid w:val="00107E79"/>
    <w:rsid w:val="0013462F"/>
    <w:rsid w:val="001445F2"/>
    <w:rsid w:val="001D5E88"/>
    <w:rsid w:val="001E0C47"/>
    <w:rsid w:val="00273120"/>
    <w:rsid w:val="00282A70"/>
    <w:rsid w:val="00332405"/>
    <w:rsid w:val="003646CC"/>
    <w:rsid w:val="003873AD"/>
    <w:rsid w:val="003F7A4B"/>
    <w:rsid w:val="004874D5"/>
    <w:rsid w:val="00571C09"/>
    <w:rsid w:val="00577C78"/>
    <w:rsid w:val="005D5A57"/>
    <w:rsid w:val="00632191"/>
    <w:rsid w:val="00636093"/>
    <w:rsid w:val="00864F14"/>
    <w:rsid w:val="00876D3F"/>
    <w:rsid w:val="008B6265"/>
    <w:rsid w:val="008D591F"/>
    <w:rsid w:val="009511DB"/>
    <w:rsid w:val="009E0F22"/>
    <w:rsid w:val="009F74D9"/>
    <w:rsid w:val="00A04DD2"/>
    <w:rsid w:val="00A63144"/>
    <w:rsid w:val="00AA0B93"/>
    <w:rsid w:val="00C332B9"/>
    <w:rsid w:val="00C70CD3"/>
    <w:rsid w:val="00C82E01"/>
    <w:rsid w:val="00C97672"/>
    <w:rsid w:val="00C977DE"/>
    <w:rsid w:val="00CA0F76"/>
    <w:rsid w:val="00CB58D0"/>
    <w:rsid w:val="00DC2A7A"/>
    <w:rsid w:val="00EE4C69"/>
    <w:rsid w:val="00EF0A71"/>
    <w:rsid w:val="00FC6F33"/>
    <w:rsid w:val="00FF6ED2"/>
    <w:rsid w:val="01F143A9"/>
    <w:rsid w:val="04475814"/>
    <w:rsid w:val="04477AA3"/>
    <w:rsid w:val="05157BA2"/>
    <w:rsid w:val="05A54A82"/>
    <w:rsid w:val="05D709B3"/>
    <w:rsid w:val="07762B7A"/>
    <w:rsid w:val="0855541B"/>
    <w:rsid w:val="0858402D"/>
    <w:rsid w:val="09AF5ECF"/>
    <w:rsid w:val="0A0A1357"/>
    <w:rsid w:val="0BE502CE"/>
    <w:rsid w:val="0C4A6383"/>
    <w:rsid w:val="0D9C676A"/>
    <w:rsid w:val="0E012A71"/>
    <w:rsid w:val="0E8A3D43"/>
    <w:rsid w:val="0EF56A7A"/>
    <w:rsid w:val="0FAC4C5F"/>
    <w:rsid w:val="124473D0"/>
    <w:rsid w:val="1283439D"/>
    <w:rsid w:val="12ED1816"/>
    <w:rsid w:val="14506500"/>
    <w:rsid w:val="15226271"/>
    <w:rsid w:val="17BD5C5B"/>
    <w:rsid w:val="184412F5"/>
    <w:rsid w:val="1A271AB1"/>
    <w:rsid w:val="1C071B9A"/>
    <w:rsid w:val="1C1D316C"/>
    <w:rsid w:val="1EE066D3"/>
    <w:rsid w:val="1F941997"/>
    <w:rsid w:val="20A0436C"/>
    <w:rsid w:val="23076924"/>
    <w:rsid w:val="26742A0D"/>
    <w:rsid w:val="279938C3"/>
    <w:rsid w:val="287946DE"/>
    <w:rsid w:val="352438F2"/>
    <w:rsid w:val="3C1D4783"/>
    <w:rsid w:val="3D006466"/>
    <w:rsid w:val="3F57E583"/>
    <w:rsid w:val="3FEF7FB1"/>
    <w:rsid w:val="40532D51"/>
    <w:rsid w:val="40646D0C"/>
    <w:rsid w:val="453C3DB3"/>
    <w:rsid w:val="45B002FD"/>
    <w:rsid w:val="47F210A1"/>
    <w:rsid w:val="49891591"/>
    <w:rsid w:val="4A392FB7"/>
    <w:rsid w:val="4CAD26BD"/>
    <w:rsid w:val="516860CA"/>
    <w:rsid w:val="571E6FEB"/>
    <w:rsid w:val="57925AB5"/>
    <w:rsid w:val="58A106A5"/>
    <w:rsid w:val="5A3D7F5A"/>
    <w:rsid w:val="5DDC5CDC"/>
    <w:rsid w:val="608A5EC3"/>
    <w:rsid w:val="613D4CE3"/>
    <w:rsid w:val="61C62F2B"/>
    <w:rsid w:val="63950E07"/>
    <w:rsid w:val="67401089"/>
    <w:rsid w:val="67DB3649"/>
    <w:rsid w:val="68EB3277"/>
    <w:rsid w:val="6B5B2936"/>
    <w:rsid w:val="6C2E1DF8"/>
    <w:rsid w:val="6C830396"/>
    <w:rsid w:val="6E647D53"/>
    <w:rsid w:val="6E66587A"/>
    <w:rsid w:val="6E7D2EB9"/>
    <w:rsid w:val="6EF74724"/>
    <w:rsid w:val="6F676561"/>
    <w:rsid w:val="6FCEDD2A"/>
    <w:rsid w:val="70EC5DDE"/>
    <w:rsid w:val="725E2D0C"/>
    <w:rsid w:val="73FB7080"/>
    <w:rsid w:val="78F32400"/>
    <w:rsid w:val="7C991510"/>
    <w:rsid w:val="7D762E58"/>
    <w:rsid w:val="7DE247F1"/>
    <w:rsid w:val="7F1C3D32"/>
    <w:rsid w:val="7F5FACFE"/>
    <w:rsid w:val="ADD830CB"/>
    <w:rsid w:val="B7CC6667"/>
    <w:rsid w:val="BFE14A6B"/>
    <w:rsid w:val="DBFF7AD4"/>
    <w:rsid w:val="E7F1F038"/>
    <w:rsid w:val="EE6F36AD"/>
    <w:rsid w:val="EFFEEE49"/>
    <w:rsid w:val="F43B0EE7"/>
    <w:rsid w:val="FF7B0741"/>
    <w:rsid w:val="FFE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272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72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663</Words>
  <Characters>768</Characters>
  <Lines>3</Lines>
  <Paragraphs>1</Paragraphs>
  <TotalTime>39</TotalTime>
  <ScaleCrop>false</ScaleCrop>
  <LinksUpToDate>false</LinksUpToDate>
  <CharactersWithSpaces>777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2022-05-09T07:50:00Z</dcterms:created>
  <dc:creator>宁李珍</dc:creator>
  <cp:lastModifiedBy>海蓝</cp:lastModifiedBy>
  <dcterms:modified xsi:type="dcterms:W3CDTF">2025-06-17T07:27:05Z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C305D873710F45DEBA6DB310DAAB9C28_13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